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4319D" w:rsidRPr="00E83843" w:rsidP="00203202">
      <w:pPr>
        <w:spacing w:before="0"/>
        <w:jc w:val="center"/>
        <w:rPr>
          <w:sz w:val="22"/>
          <w:szCs w:val="22"/>
        </w:rPr>
      </w:pPr>
    </w:p>
    <w:p w:rsidR="00C4319D" w:rsidRPr="00904201" w:rsidP="00C4319D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>
      <w:pPr>
        <w:jc w:val="center"/>
        <w:rPr>
          <w:sz w:val="24"/>
          <w:szCs w:val="24"/>
        </w:rPr>
      </w:pPr>
      <w:r>
        <w:rPr>
          <w:sz w:val="24"/>
          <w:szCs w:val="24"/>
        </w:rPr>
        <w:t>03-07 KASIM</w:t>
      </w:r>
      <w:r w:rsidRPr="00904201">
        <w:rPr>
          <w:sz w:val="24"/>
          <w:szCs w:val="24"/>
        </w:rPr>
        <w:t xml:space="preserve"> 2025</w:t>
      </w: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203202" w:rsidRPr="00E83843" w:rsidP="0020320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490391" w:rsidP="0088697E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490391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203202" w:rsidRPr="00E83843" w:rsidP="00203202">
      <w:pPr>
        <w:ind w:firstLine="180"/>
        <w:rPr>
          <w:sz w:val="22"/>
          <w:szCs w:val="22"/>
        </w:rPr>
      </w:pPr>
    </w:p>
    <w:p w:rsidR="00203202" w:rsidRPr="00E83843" w:rsidP="00203202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>F.4.2.1.4. İnsan sağlığı ile dengeli beslenmeyi ilişkilendirir.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6DF6" w:rsidP="0088697E">
            <w:pPr>
              <w:spacing w:line="259" w:lineRule="auto"/>
              <w:rPr>
                <w:color w:val="242021"/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 xml:space="preserve">Obezitenin beslenme alışkanlığı ile ilişkisi vurgulanır. </w:t>
            </w:r>
          </w:p>
          <w:p w:rsidR="00203202" w:rsidP="0088697E">
            <w:pPr>
              <w:spacing w:line="259" w:lineRule="auto"/>
              <w:rPr>
                <w:color w:val="242021"/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>Besin israfının önlenmesine dikkat çekilir.</w:t>
            </w:r>
          </w:p>
          <w:p w:rsidR="00AB616D" w:rsidP="0088697E">
            <w:pPr>
              <w:spacing w:line="259" w:lineRule="auto"/>
              <w:rPr>
                <w:color w:val="242021"/>
                <w:sz w:val="22"/>
                <w:szCs w:val="22"/>
              </w:rPr>
            </w:pPr>
            <w:r>
              <w:rPr>
                <w:color w:val="242021"/>
                <w:sz w:val="22"/>
                <w:szCs w:val="22"/>
              </w:rPr>
              <w:t>Dengeli beslenme için besin içeriklerinden yeterli miktarda alınması,</w:t>
            </w:r>
          </w:p>
          <w:p w:rsidR="00216DF6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  <w:r>
              <w:rPr>
                <w:color w:val="242021"/>
                <w:sz w:val="22"/>
                <w:szCs w:val="22"/>
              </w:rPr>
              <w:t>Sağlıklı bir öğün tabağı hazırlamaları istenir.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>
      <w:pPr>
        <w:rPr>
          <w:sz w:val="22"/>
          <w:szCs w:val="22"/>
        </w:rPr>
      </w:pPr>
    </w:p>
    <w:p w:rsidR="00203202" w:rsidRPr="00E83843" w:rsidP="00203202">
      <w:pPr>
        <w:rPr>
          <w:sz w:val="22"/>
          <w:szCs w:val="22"/>
        </w:rPr>
      </w:pPr>
    </w:p>
    <w:p w:rsidR="006A5AF2" w:rsidRPr="00E83843" w:rsidP="00203202">
      <w:pPr>
        <w:rPr>
          <w:sz w:val="22"/>
          <w:szCs w:val="22"/>
        </w:rPr>
      </w:pPr>
    </w:p>
    <w:p w:rsidR="00203202" w:rsidRPr="00E83843" w:rsidP="00203202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3202" w:rsidRPr="00E83843" w:rsidP="00203202">
      <w:pPr>
        <w:rPr>
          <w:sz w:val="22"/>
          <w:szCs w:val="22"/>
        </w:rPr>
      </w:pPr>
    </w:p>
    <w:p w:rsidR="00203202" w:rsidRPr="00E83843">
      <w:pPr>
        <w:rPr>
          <w:sz w:val="22"/>
          <w:szCs w:val="22"/>
        </w:rPr>
      </w:pPr>
    </w:p>
    <w:p w:rsidR="00203202" w:rsidRPr="00E83843">
      <w:pPr>
        <w:rPr>
          <w:sz w:val="22"/>
          <w:szCs w:val="22"/>
        </w:rPr>
      </w:pPr>
    </w:p>
    <w:p w:rsidR="00203202" w:rsidRPr="00E83843">
      <w:pPr>
        <w:rPr>
          <w:sz w:val="22"/>
          <w:szCs w:val="22"/>
        </w:rPr>
      </w:pPr>
    </w:p>
    <w:p w:rsidR="00203202" w:rsidRPr="00E83843">
      <w:pPr>
        <w:rPr>
          <w:sz w:val="22"/>
          <w:szCs w:val="22"/>
        </w:rPr>
      </w:pPr>
    </w:p>
    <w:p w:rsidR="00402BD8" w:rsidRPr="00E83843" w:rsidP="00203202">
      <w:pPr>
        <w:jc w:val="center"/>
        <w:rPr>
          <w:sz w:val="22"/>
          <w:szCs w:val="22"/>
        </w:rPr>
      </w:pPr>
    </w:p>
    <w:p w:rsidR="00845437" w:rsidP="00203202">
      <w:pPr>
        <w:jc w:val="center"/>
        <w:rPr>
          <w:sz w:val="22"/>
          <w:szCs w:val="22"/>
        </w:rPr>
      </w:pPr>
    </w:p>
    <w:p w:rsidR="00216DF6" w:rsidP="00203202">
      <w:pPr>
        <w:jc w:val="center"/>
        <w:rPr>
          <w:sz w:val="22"/>
          <w:szCs w:val="22"/>
        </w:rPr>
      </w:pPr>
    </w:p>
    <w:p w:rsidR="00216DF6" w:rsidP="00203202">
      <w:pPr>
        <w:jc w:val="center"/>
        <w:rPr>
          <w:sz w:val="22"/>
          <w:szCs w:val="22"/>
        </w:rPr>
      </w:pPr>
    </w:p>
    <w:p w:rsidR="00216DF6" w:rsidP="00203202">
      <w:pPr>
        <w:jc w:val="center"/>
        <w:rPr>
          <w:sz w:val="22"/>
          <w:szCs w:val="22"/>
        </w:rPr>
      </w:pPr>
    </w:p>
    <w:p w:rsidR="00216DF6" w:rsidP="00203202">
      <w:pPr>
        <w:jc w:val="center"/>
        <w:rPr>
          <w:sz w:val="22"/>
          <w:szCs w:val="22"/>
        </w:rPr>
      </w:pPr>
    </w:p>
    <w:p w:rsidR="00216DF6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